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DE" w:rsidRDefault="008316DE" w:rsidP="0005056E">
      <w:pPr>
        <w:rPr>
          <w:b/>
          <w:u w:val="single"/>
        </w:rPr>
      </w:pPr>
    </w:p>
    <w:p w:rsidR="008316DE" w:rsidRDefault="008316DE" w:rsidP="0005056E">
      <w:pPr>
        <w:rPr>
          <w:b/>
          <w:u w:val="single"/>
        </w:rPr>
      </w:pPr>
    </w:p>
    <w:p w:rsidR="00A669CA" w:rsidRPr="00A669CA" w:rsidRDefault="008316DE" w:rsidP="00A669CA">
      <w:pPr>
        <w:jc w:val="center"/>
        <w:rPr>
          <w:b/>
          <w:u w:val="single"/>
        </w:rPr>
      </w:pPr>
      <w:r>
        <w:rPr>
          <w:b/>
          <w:noProof/>
          <w:u w:val="single"/>
          <w:lang w:eastAsia="en-GB"/>
        </w:rPr>
        <w:drawing>
          <wp:inline distT="0" distB="0" distL="0" distR="0" wp14:anchorId="39011887" wp14:editId="7A16C742">
            <wp:extent cx="3855720" cy="12106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F BANN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1453" cy="1209287"/>
                    </a:xfrm>
                    <a:prstGeom prst="rect">
                      <a:avLst/>
                    </a:prstGeom>
                  </pic:spPr>
                </pic:pic>
              </a:graphicData>
            </a:graphic>
          </wp:inline>
        </w:drawing>
      </w:r>
    </w:p>
    <w:p w:rsidR="0005056E" w:rsidRPr="008316DE" w:rsidRDefault="00257F7F" w:rsidP="008316DE">
      <w:pPr>
        <w:jc w:val="center"/>
        <w:rPr>
          <w:b/>
          <w:sz w:val="72"/>
          <w:szCs w:val="72"/>
          <w:u w:val="single"/>
        </w:rPr>
      </w:pPr>
      <w:r w:rsidRPr="008316DE">
        <w:rPr>
          <w:b/>
          <w:sz w:val="72"/>
          <w:szCs w:val="72"/>
          <w:u w:val="single"/>
        </w:rPr>
        <w:t xml:space="preserve">Skills Initiative </w:t>
      </w:r>
      <w:r w:rsidR="008316DE">
        <w:rPr>
          <w:b/>
          <w:sz w:val="72"/>
          <w:szCs w:val="72"/>
          <w:u w:val="single"/>
        </w:rPr>
        <w:t>Fund</w:t>
      </w:r>
    </w:p>
    <w:p w:rsidR="008316DE" w:rsidRPr="00AC3CF0" w:rsidRDefault="008316DE" w:rsidP="0005056E">
      <w:pPr>
        <w:rPr>
          <w:b/>
          <w:u w:val="single"/>
        </w:rPr>
      </w:pPr>
    </w:p>
    <w:p w:rsidR="00DF50CB" w:rsidRDefault="008316DE" w:rsidP="008316DE">
      <w:pPr>
        <w:jc w:val="both"/>
      </w:pPr>
      <w:r w:rsidRPr="00DB01E5">
        <w:t xml:space="preserve">The </w:t>
      </w:r>
      <w:r>
        <w:t xml:space="preserve">Norfolk </w:t>
      </w:r>
      <w:r w:rsidRPr="00DB01E5">
        <w:t xml:space="preserve">YFC Skills Initiative Fund </w:t>
      </w:r>
      <w:r>
        <w:t xml:space="preserve">has been set up to support and increase the vocational training of YFC members. </w:t>
      </w:r>
      <w:r w:rsidR="00DF50CB">
        <w:t>£70,000 was raised in 2014, our 70</w:t>
      </w:r>
      <w:r w:rsidR="00DF50CB" w:rsidRPr="00DF50CB">
        <w:rPr>
          <w:vertAlign w:val="superscript"/>
        </w:rPr>
        <w:t>th</w:t>
      </w:r>
      <w:r w:rsidR="00DF50CB">
        <w:t xml:space="preserve"> Year for this purpose and we are indebted to all those that contributed. </w:t>
      </w:r>
    </w:p>
    <w:p w:rsidR="00DF50CB" w:rsidRDefault="00DF50CB" w:rsidP="008316DE">
      <w:pPr>
        <w:jc w:val="both"/>
      </w:pPr>
    </w:p>
    <w:p w:rsidR="00DF50CB" w:rsidRDefault="00DF50CB" w:rsidP="008316DE">
      <w:pPr>
        <w:jc w:val="both"/>
      </w:pPr>
      <w:r>
        <w:t xml:space="preserve">The fund will support all members but </w:t>
      </w:r>
      <w:r w:rsidR="00A669CA">
        <w:t>is</w:t>
      </w:r>
      <w:r w:rsidR="00427CB6">
        <w:t xml:space="preserve"> weighted towards those involved in </w:t>
      </w:r>
      <w:r>
        <w:t>land based industries as a way of ensuring YFC members are q</w:t>
      </w:r>
      <w:r w:rsidR="008316DE" w:rsidRPr="00DB01E5">
        <w:t xml:space="preserve">ualified </w:t>
      </w:r>
      <w:r>
        <w:t>and</w:t>
      </w:r>
      <w:r w:rsidR="008316DE" w:rsidRPr="00DB01E5">
        <w:t xml:space="preserve"> equipped to </w:t>
      </w:r>
      <w:r>
        <w:t>meet the</w:t>
      </w:r>
      <w:r w:rsidR="008316DE" w:rsidRPr="00DB01E5">
        <w:t xml:space="preserve"> challenges of the future. </w:t>
      </w:r>
      <w:r w:rsidRPr="00DB01E5">
        <w:t>There may be 70 years of history between the organisations founder days to current but the challenges facing our industry are much the same.</w:t>
      </w:r>
    </w:p>
    <w:tbl>
      <w:tblPr>
        <w:tblStyle w:val="TableGrid"/>
        <w:tblpPr w:leftFromText="180" w:rightFromText="180" w:vertAnchor="text" w:horzAnchor="margin" w:tblpY="34"/>
        <w:tblW w:w="0" w:type="auto"/>
        <w:tblLook w:val="04A0" w:firstRow="1" w:lastRow="0" w:firstColumn="1" w:lastColumn="0" w:noHBand="0" w:noVBand="1"/>
      </w:tblPr>
      <w:tblGrid>
        <w:gridCol w:w="4621"/>
        <w:gridCol w:w="4621"/>
      </w:tblGrid>
      <w:tr w:rsidR="004E7DC0" w:rsidRPr="00DB01E5" w:rsidTr="004E7DC0">
        <w:tc>
          <w:tcPr>
            <w:tcW w:w="4621" w:type="dxa"/>
          </w:tcPr>
          <w:p w:rsidR="004E7DC0" w:rsidRPr="00DB01E5" w:rsidRDefault="004E7DC0" w:rsidP="004E7DC0">
            <w:pPr>
              <w:jc w:val="both"/>
            </w:pPr>
            <w:r w:rsidRPr="00DB01E5">
              <w:t xml:space="preserve">1944 </w:t>
            </w:r>
          </w:p>
        </w:tc>
        <w:tc>
          <w:tcPr>
            <w:tcW w:w="4621" w:type="dxa"/>
          </w:tcPr>
          <w:p w:rsidR="004E7DC0" w:rsidRPr="00DB01E5" w:rsidRDefault="004E7DC0" w:rsidP="004E7DC0">
            <w:pPr>
              <w:jc w:val="both"/>
            </w:pPr>
            <w:r w:rsidRPr="00DB01E5">
              <w:t>2014</w:t>
            </w:r>
          </w:p>
        </w:tc>
      </w:tr>
      <w:tr w:rsidR="004E7DC0" w:rsidRPr="00DB01E5" w:rsidTr="004E7DC0">
        <w:tc>
          <w:tcPr>
            <w:tcW w:w="4621" w:type="dxa"/>
          </w:tcPr>
          <w:p w:rsidR="004E7DC0" w:rsidRPr="00DB01E5" w:rsidRDefault="004E7DC0" w:rsidP="004E7DC0">
            <w:pPr>
              <w:jc w:val="both"/>
            </w:pPr>
            <w:r w:rsidRPr="00DB01E5">
              <w:t>Challenge to feed the population of the UK</w:t>
            </w:r>
          </w:p>
        </w:tc>
        <w:tc>
          <w:tcPr>
            <w:tcW w:w="4621" w:type="dxa"/>
          </w:tcPr>
          <w:p w:rsidR="004E7DC0" w:rsidRPr="00DB01E5" w:rsidRDefault="004E7DC0" w:rsidP="004E7DC0">
            <w:pPr>
              <w:jc w:val="both"/>
            </w:pPr>
            <w:r w:rsidRPr="00DB01E5">
              <w:t>Challenge to feed the global population</w:t>
            </w:r>
          </w:p>
        </w:tc>
      </w:tr>
      <w:tr w:rsidR="004E7DC0" w:rsidRPr="00DB01E5" w:rsidTr="004E7DC0">
        <w:tc>
          <w:tcPr>
            <w:tcW w:w="4621" w:type="dxa"/>
          </w:tcPr>
          <w:p w:rsidR="004E7DC0" w:rsidRPr="00DB01E5" w:rsidRDefault="004E7DC0" w:rsidP="004E7DC0">
            <w:pPr>
              <w:jc w:val="both"/>
            </w:pPr>
            <w:r w:rsidRPr="00DB01E5">
              <w:t>New technology – a tractor with cab!</w:t>
            </w:r>
          </w:p>
        </w:tc>
        <w:tc>
          <w:tcPr>
            <w:tcW w:w="4621" w:type="dxa"/>
          </w:tcPr>
          <w:p w:rsidR="004E7DC0" w:rsidRPr="00DB01E5" w:rsidRDefault="004E7DC0" w:rsidP="004E7DC0">
            <w:pPr>
              <w:jc w:val="both"/>
            </w:pPr>
            <w:r w:rsidRPr="00DB01E5">
              <w:t>New technology – drones.</w:t>
            </w:r>
          </w:p>
        </w:tc>
      </w:tr>
      <w:tr w:rsidR="004E7DC0" w:rsidRPr="00DB01E5" w:rsidTr="004E7DC0">
        <w:tc>
          <w:tcPr>
            <w:tcW w:w="4621" w:type="dxa"/>
          </w:tcPr>
          <w:p w:rsidR="004E7DC0" w:rsidRPr="00DB01E5" w:rsidRDefault="004E7DC0" w:rsidP="004E7DC0">
            <w:pPr>
              <w:jc w:val="both"/>
            </w:pPr>
            <w:r w:rsidRPr="00DB01E5">
              <w:t>Workforce – older workforce as many young men lost in the war</w:t>
            </w:r>
          </w:p>
        </w:tc>
        <w:tc>
          <w:tcPr>
            <w:tcW w:w="4621" w:type="dxa"/>
          </w:tcPr>
          <w:p w:rsidR="004E7DC0" w:rsidRPr="00DB01E5" w:rsidRDefault="004E7DC0" w:rsidP="004E7DC0">
            <w:pPr>
              <w:jc w:val="both"/>
            </w:pPr>
            <w:r w:rsidRPr="00DB01E5">
              <w:t>Workforce – older workforce as many young people look to other careers</w:t>
            </w:r>
          </w:p>
        </w:tc>
      </w:tr>
      <w:tr w:rsidR="004E7DC0" w:rsidRPr="00DB01E5" w:rsidTr="004E7DC0">
        <w:tc>
          <w:tcPr>
            <w:tcW w:w="4621" w:type="dxa"/>
          </w:tcPr>
          <w:p w:rsidR="004E7DC0" w:rsidRPr="00DB01E5" w:rsidRDefault="004E7DC0" w:rsidP="004E7DC0">
            <w:pPr>
              <w:jc w:val="both"/>
            </w:pPr>
            <w:r w:rsidRPr="00DB01E5">
              <w:t>Skills – new skills required</w:t>
            </w:r>
          </w:p>
        </w:tc>
        <w:tc>
          <w:tcPr>
            <w:tcW w:w="4621" w:type="dxa"/>
          </w:tcPr>
          <w:p w:rsidR="004E7DC0" w:rsidRPr="00DB01E5" w:rsidRDefault="004E7DC0" w:rsidP="004E7DC0">
            <w:pPr>
              <w:jc w:val="both"/>
            </w:pPr>
            <w:r w:rsidRPr="00DB01E5">
              <w:t>Skills – new skills required</w:t>
            </w:r>
          </w:p>
        </w:tc>
      </w:tr>
      <w:tr w:rsidR="004E7DC0" w:rsidRPr="00DB01E5" w:rsidTr="004E7DC0">
        <w:tc>
          <w:tcPr>
            <w:tcW w:w="4621" w:type="dxa"/>
          </w:tcPr>
          <w:p w:rsidR="004E7DC0" w:rsidRPr="00DB01E5" w:rsidRDefault="004E7DC0" w:rsidP="004E7DC0">
            <w:pPr>
              <w:jc w:val="both"/>
            </w:pPr>
            <w:r w:rsidRPr="00DB01E5">
              <w:t>Research needed to increase yields.</w:t>
            </w:r>
          </w:p>
        </w:tc>
        <w:tc>
          <w:tcPr>
            <w:tcW w:w="4621" w:type="dxa"/>
          </w:tcPr>
          <w:p w:rsidR="004E7DC0" w:rsidRPr="00DB01E5" w:rsidRDefault="004E7DC0" w:rsidP="004E7DC0">
            <w:pPr>
              <w:jc w:val="both"/>
            </w:pPr>
            <w:r w:rsidRPr="00DB01E5">
              <w:t>Research needed to increase yields, fight disease and adapt to climate change.</w:t>
            </w:r>
          </w:p>
        </w:tc>
      </w:tr>
      <w:tr w:rsidR="004E7DC0" w:rsidRPr="00DB01E5" w:rsidTr="004E7DC0">
        <w:tc>
          <w:tcPr>
            <w:tcW w:w="4621" w:type="dxa"/>
          </w:tcPr>
          <w:p w:rsidR="004E7DC0" w:rsidRPr="00DB01E5" w:rsidRDefault="004E7DC0" w:rsidP="004E7DC0">
            <w:pPr>
              <w:jc w:val="both"/>
            </w:pPr>
            <w:r w:rsidRPr="00DB01E5">
              <w:t>Introduction of employment law and legislation on the farm.</w:t>
            </w:r>
          </w:p>
        </w:tc>
        <w:tc>
          <w:tcPr>
            <w:tcW w:w="4621" w:type="dxa"/>
          </w:tcPr>
          <w:p w:rsidR="004E7DC0" w:rsidRPr="00DB01E5" w:rsidRDefault="004E7DC0" w:rsidP="004E7DC0">
            <w:pPr>
              <w:jc w:val="both"/>
            </w:pPr>
            <w:r w:rsidRPr="00DB01E5">
              <w:t>Increasing legislation and administration on the farm.</w:t>
            </w:r>
          </w:p>
        </w:tc>
      </w:tr>
      <w:tr w:rsidR="004E7DC0" w:rsidRPr="00DB01E5" w:rsidTr="004E7DC0">
        <w:tc>
          <w:tcPr>
            <w:tcW w:w="4621" w:type="dxa"/>
          </w:tcPr>
          <w:p w:rsidR="004E7DC0" w:rsidRPr="00DB01E5" w:rsidRDefault="004E7DC0" w:rsidP="004E7DC0">
            <w:pPr>
              <w:jc w:val="both"/>
            </w:pPr>
            <w:r w:rsidRPr="00DB01E5">
              <w:t>Importance of farm known in local community.</w:t>
            </w:r>
          </w:p>
        </w:tc>
        <w:tc>
          <w:tcPr>
            <w:tcW w:w="4621" w:type="dxa"/>
          </w:tcPr>
          <w:p w:rsidR="004E7DC0" w:rsidRPr="00DB01E5" w:rsidRDefault="004E7DC0" w:rsidP="004E7DC0">
            <w:pPr>
              <w:jc w:val="both"/>
            </w:pPr>
            <w:r w:rsidRPr="00DB01E5">
              <w:t>Farming recognised as key economic driver.</w:t>
            </w:r>
          </w:p>
        </w:tc>
      </w:tr>
    </w:tbl>
    <w:p w:rsidR="004E7DC0" w:rsidRPr="00DB01E5" w:rsidRDefault="004E7DC0" w:rsidP="004E7DC0">
      <w:pPr>
        <w:jc w:val="both"/>
      </w:pPr>
    </w:p>
    <w:p w:rsidR="004E7DC0" w:rsidRDefault="004E7DC0" w:rsidP="004E7DC0">
      <w:pPr>
        <w:jc w:val="both"/>
      </w:pPr>
      <w:r w:rsidRPr="00DB01E5">
        <w:t xml:space="preserve">YFC members are amongst those that will be leading the change and are best placed to encourage other young people to look at the industry as a viable career choice. </w:t>
      </w:r>
      <w:proofErr w:type="gramStart"/>
      <w:r w:rsidRPr="00DB01E5">
        <w:t>However, to be work ready for the farm takes time, dedication and money.</w:t>
      </w:r>
      <w:proofErr w:type="gramEnd"/>
      <w:r w:rsidRPr="00DB01E5">
        <w:t xml:space="preserve">  Statutory requirements for certificates and licences hamper the opportunities open to young people and many employers opt for qualified older employees as an alternative to up skilling the young, but the pot from which to draw the skilled workforce is fast reducing.  </w:t>
      </w:r>
      <w:r w:rsidR="00427CB6">
        <w:t>We hope this initiative will help.</w:t>
      </w:r>
    </w:p>
    <w:p w:rsidR="00DF50CB" w:rsidRDefault="00DF50CB" w:rsidP="008316DE">
      <w:pPr>
        <w:jc w:val="both"/>
      </w:pPr>
    </w:p>
    <w:p w:rsidR="004E7DC0" w:rsidRDefault="004E7DC0" w:rsidP="008316DE">
      <w:pPr>
        <w:jc w:val="both"/>
      </w:pPr>
      <w:r>
        <w:t>RULES</w:t>
      </w:r>
    </w:p>
    <w:p w:rsidR="004E7DC0" w:rsidRDefault="004E7DC0" w:rsidP="004E7DC0">
      <w:pPr>
        <w:pStyle w:val="ListParagraph"/>
        <w:numPr>
          <w:ilvl w:val="0"/>
          <w:numId w:val="1"/>
        </w:numPr>
        <w:jc w:val="both"/>
      </w:pPr>
      <w:r>
        <w:t xml:space="preserve">Applicants must </w:t>
      </w:r>
      <w:r w:rsidR="00A7482A">
        <w:t>be Norfolk</w:t>
      </w:r>
      <w:r w:rsidR="00A7482A" w:rsidRPr="00A7482A">
        <w:t xml:space="preserve"> YFC members and have been registered for at least 12 months prior to application</w:t>
      </w:r>
      <w:r>
        <w:t xml:space="preserve"> </w:t>
      </w:r>
    </w:p>
    <w:p w:rsidR="001C05B7" w:rsidRDefault="00A7482A" w:rsidP="00A7482A">
      <w:pPr>
        <w:pStyle w:val="ListParagraph"/>
        <w:numPr>
          <w:ilvl w:val="0"/>
          <w:numId w:val="1"/>
        </w:numPr>
        <w:jc w:val="both"/>
      </w:pPr>
      <w:r>
        <w:t>Appli</w:t>
      </w:r>
      <w:r w:rsidR="001C05B7">
        <w:t xml:space="preserve">cants must be aged </w:t>
      </w:r>
      <w:proofErr w:type="gramStart"/>
      <w:r w:rsidR="001C05B7">
        <w:t>between 16 – 30 at time of application</w:t>
      </w:r>
      <w:proofErr w:type="gramEnd"/>
      <w:r w:rsidR="001C05B7">
        <w:t>.</w:t>
      </w:r>
    </w:p>
    <w:p w:rsidR="00A7482A" w:rsidRDefault="001C05B7" w:rsidP="001C05B7">
      <w:pPr>
        <w:pStyle w:val="ListParagraph"/>
        <w:numPr>
          <w:ilvl w:val="0"/>
          <w:numId w:val="1"/>
        </w:numPr>
        <w:jc w:val="both"/>
      </w:pPr>
      <w:r>
        <w:t>Applications for those between 27 – 30 years of age will only be considered for those with a continuous membership history.</w:t>
      </w:r>
    </w:p>
    <w:p w:rsidR="00427CB6" w:rsidRDefault="00427CB6" w:rsidP="001C05B7">
      <w:pPr>
        <w:pStyle w:val="ListParagraph"/>
        <w:numPr>
          <w:ilvl w:val="0"/>
          <w:numId w:val="1"/>
        </w:numPr>
        <w:jc w:val="both"/>
      </w:pPr>
      <w:r>
        <w:t>No more than 50% of overall training costs will be funded</w:t>
      </w:r>
    </w:p>
    <w:p w:rsidR="00A669CA" w:rsidRDefault="00427CB6" w:rsidP="00A669CA">
      <w:pPr>
        <w:pStyle w:val="ListParagraph"/>
        <w:numPr>
          <w:ilvl w:val="0"/>
          <w:numId w:val="1"/>
        </w:numPr>
        <w:jc w:val="both"/>
      </w:pPr>
      <w:r>
        <w:t>Maximum award per person per year £300</w:t>
      </w:r>
      <w:r w:rsidR="00A669CA">
        <w:t xml:space="preserve"> </w:t>
      </w:r>
    </w:p>
    <w:p w:rsidR="00A669CA" w:rsidRDefault="00A669CA" w:rsidP="00A669CA">
      <w:pPr>
        <w:pStyle w:val="ListParagraph"/>
        <w:numPr>
          <w:ilvl w:val="0"/>
          <w:numId w:val="1"/>
        </w:numPr>
        <w:jc w:val="both"/>
      </w:pPr>
      <w:r>
        <w:t>Amount awarded will be weighted towards Land based industries</w:t>
      </w:r>
    </w:p>
    <w:p w:rsidR="00427CB6" w:rsidRDefault="00427CB6" w:rsidP="001C05B7">
      <w:pPr>
        <w:pStyle w:val="ListParagraph"/>
        <w:numPr>
          <w:ilvl w:val="0"/>
          <w:numId w:val="1"/>
        </w:numPr>
        <w:jc w:val="both"/>
      </w:pPr>
      <w:r>
        <w:t>Maximum claim per membership £500</w:t>
      </w:r>
    </w:p>
    <w:p w:rsidR="008316DE" w:rsidRPr="00DB01E5" w:rsidRDefault="008316DE" w:rsidP="008316DE">
      <w:pPr>
        <w:jc w:val="both"/>
      </w:pPr>
      <w:r w:rsidRPr="00DB01E5">
        <w:t xml:space="preserve">  </w:t>
      </w:r>
    </w:p>
    <w:p w:rsidR="00A669CA" w:rsidRDefault="00A669CA" w:rsidP="00E75F18">
      <w:pPr>
        <w:jc w:val="both"/>
      </w:pPr>
    </w:p>
    <w:p w:rsidR="009C066F" w:rsidRPr="00427CB6" w:rsidRDefault="00073381" w:rsidP="00E75F18">
      <w:pPr>
        <w:jc w:val="both"/>
      </w:pPr>
      <w:r w:rsidRPr="00427CB6">
        <w:lastRenderedPageBreak/>
        <w:t>Application p</w:t>
      </w:r>
      <w:r w:rsidR="009C066F" w:rsidRPr="00427CB6">
        <w:t xml:space="preserve">rocess:  </w:t>
      </w:r>
    </w:p>
    <w:p w:rsidR="009C066F" w:rsidRPr="00427CB6" w:rsidRDefault="009C066F" w:rsidP="00E75F18">
      <w:pPr>
        <w:jc w:val="both"/>
      </w:pPr>
      <w:r w:rsidRPr="00427CB6">
        <w:t>Please send completed applications t</w:t>
      </w:r>
      <w:r w:rsidR="00AC3CF0" w:rsidRPr="00427CB6">
        <w:t xml:space="preserve">o the Norfolk YFC County Office, Rural Support Centre, Easton &amp; Otley College, Easton, </w:t>
      </w:r>
      <w:proofErr w:type="gramStart"/>
      <w:r w:rsidR="00AC3CF0" w:rsidRPr="00427CB6">
        <w:t>Norwich</w:t>
      </w:r>
      <w:proofErr w:type="gramEnd"/>
      <w:r w:rsidR="00AC3CF0" w:rsidRPr="00427CB6">
        <w:t xml:space="preserve">. </w:t>
      </w:r>
      <w:proofErr w:type="gramStart"/>
      <w:r w:rsidR="00AC3CF0" w:rsidRPr="00427CB6">
        <w:t>NR9 5DX.</w:t>
      </w:r>
      <w:proofErr w:type="gramEnd"/>
      <w:r w:rsidR="00AC3CF0" w:rsidRPr="00427CB6">
        <w:t xml:space="preserve">  Email:norfolk.yfc@eastonotley.ac.uk</w:t>
      </w:r>
    </w:p>
    <w:p w:rsidR="009C066F" w:rsidRPr="00427CB6" w:rsidRDefault="009C066F" w:rsidP="00E75F18">
      <w:pPr>
        <w:jc w:val="both"/>
      </w:pPr>
      <w:r w:rsidRPr="00427CB6">
        <w:t xml:space="preserve">These will be assessed and you will be notified of the result within </w:t>
      </w:r>
      <w:r w:rsidR="00427CB6">
        <w:t>21</w:t>
      </w:r>
      <w:r w:rsidRPr="00427CB6">
        <w:t xml:space="preserve"> days.</w:t>
      </w:r>
    </w:p>
    <w:p w:rsidR="009C066F" w:rsidRPr="00427CB6" w:rsidRDefault="00705797" w:rsidP="00E75F18">
      <w:pPr>
        <w:jc w:val="both"/>
      </w:pPr>
      <w:r w:rsidRPr="00427CB6">
        <w:t xml:space="preserve">Monies will be released </w:t>
      </w:r>
      <w:r w:rsidR="009C066F" w:rsidRPr="00427CB6">
        <w:t>o</w:t>
      </w:r>
      <w:r w:rsidRPr="00427CB6">
        <w:t>n receipt of a copy of paid</w:t>
      </w:r>
      <w:r w:rsidR="009C066F" w:rsidRPr="00427CB6">
        <w:t xml:space="preserve"> invoice</w:t>
      </w:r>
      <w:r w:rsidRPr="00427CB6">
        <w:t xml:space="preserve"> and proof of attendance.</w:t>
      </w:r>
    </w:p>
    <w:p w:rsidR="002F66D5" w:rsidRPr="00DB01E5" w:rsidRDefault="002F66D5" w:rsidP="00257F7F">
      <w:pPr>
        <w:jc w:val="both"/>
      </w:pPr>
    </w:p>
    <w:tbl>
      <w:tblPr>
        <w:tblStyle w:val="TableGrid"/>
        <w:tblW w:w="0" w:type="auto"/>
        <w:tblLook w:val="04A0" w:firstRow="1" w:lastRow="0" w:firstColumn="1" w:lastColumn="0" w:noHBand="0" w:noVBand="1"/>
      </w:tblPr>
      <w:tblGrid>
        <w:gridCol w:w="2376"/>
        <w:gridCol w:w="6866"/>
      </w:tblGrid>
      <w:tr w:rsidR="002966DB" w:rsidTr="00705797">
        <w:tc>
          <w:tcPr>
            <w:tcW w:w="2376" w:type="dxa"/>
          </w:tcPr>
          <w:p w:rsidR="002966DB" w:rsidRPr="00427CB6" w:rsidRDefault="002966DB" w:rsidP="00257F7F">
            <w:pPr>
              <w:jc w:val="both"/>
            </w:pPr>
            <w:r w:rsidRPr="00427CB6">
              <w:t>Name</w:t>
            </w:r>
          </w:p>
        </w:tc>
        <w:tc>
          <w:tcPr>
            <w:tcW w:w="6866" w:type="dxa"/>
          </w:tcPr>
          <w:p w:rsidR="002966DB" w:rsidRDefault="002966DB" w:rsidP="00257F7F">
            <w:pPr>
              <w:jc w:val="both"/>
              <w:rPr>
                <w:sz w:val="20"/>
                <w:szCs w:val="20"/>
              </w:rPr>
            </w:pPr>
          </w:p>
        </w:tc>
      </w:tr>
      <w:tr w:rsidR="002966DB" w:rsidTr="00705797">
        <w:tc>
          <w:tcPr>
            <w:tcW w:w="2376" w:type="dxa"/>
          </w:tcPr>
          <w:p w:rsidR="002966DB" w:rsidRPr="00427CB6" w:rsidRDefault="002966DB" w:rsidP="00257F7F">
            <w:pPr>
              <w:jc w:val="both"/>
            </w:pPr>
            <w:r w:rsidRPr="00427CB6">
              <w:t>Club</w:t>
            </w:r>
          </w:p>
        </w:tc>
        <w:tc>
          <w:tcPr>
            <w:tcW w:w="6866" w:type="dxa"/>
          </w:tcPr>
          <w:p w:rsidR="002966DB" w:rsidRDefault="002966DB" w:rsidP="00257F7F">
            <w:pPr>
              <w:jc w:val="both"/>
              <w:rPr>
                <w:sz w:val="20"/>
                <w:szCs w:val="20"/>
              </w:rPr>
            </w:pPr>
          </w:p>
        </w:tc>
      </w:tr>
      <w:tr w:rsidR="002966DB" w:rsidTr="00705797">
        <w:tc>
          <w:tcPr>
            <w:tcW w:w="2376" w:type="dxa"/>
          </w:tcPr>
          <w:p w:rsidR="002966DB" w:rsidRPr="00427CB6" w:rsidRDefault="002966DB" w:rsidP="00257F7F">
            <w:pPr>
              <w:jc w:val="both"/>
            </w:pPr>
            <w:r w:rsidRPr="00427CB6">
              <w:t>Membership no.</w:t>
            </w:r>
          </w:p>
        </w:tc>
        <w:tc>
          <w:tcPr>
            <w:tcW w:w="6866" w:type="dxa"/>
          </w:tcPr>
          <w:p w:rsidR="002966DB" w:rsidRDefault="002966DB" w:rsidP="00257F7F">
            <w:pPr>
              <w:jc w:val="both"/>
              <w:rPr>
                <w:sz w:val="20"/>
                <w:szCs w:val="20"/>
              </w:rPr>
            </w:pPr>
          </w:p>
        </w:tc>
      </w:tr>
      <w:tr w:rsidR="002966DB" w:rsidTr="00705797">
        <w:tc>
          <w:tcPr>
            <w:tcW w:w="2376" w:type="dxa"/>
          </w:tcPr>
          <w:p w:rsidR="002966DB" w:rsidRPr="00427CB6" w:rsidRDefault="00073381" w:rsidP="00073381">
            <w:r w:rsidRPr="00427CB6">
              <w:t>Length of membership</w:t>
            </w:r>
            <w:r w:rsidR="002966DB" w:rsidRPr="00427CB6">
              <w:t>?</w:t>
            </w:r>
          </w:p>
        </w:tc>
        <w:tc>
          <w:tcPr>
            <w:tcW w:w="6866" w:type="dxa"/>
          </w:tcPr>
          <w:p w:rsidR="002966DB" w:rsidRDefault="002966DB" w:rsidP="00257F7F">
            <w:pPr>
              <w:jc w:val="both"/>
              <w:rPr>
                <w:sz w:val="20"/>
                <w:szCs w:val="20"/>
              </w:rPr>
            </w:pPr>
          </w:p>
        </w:tc>
      </w:tr>
      <w:tr w:rsidR="002966DB" w:rsidTr="00705797">
        <w:tc>
          <w:tcPr>
            <w:tcW w:w="2376" w:type="dxa"/>
          </w:tcPr>
          <w:p w:rsidR="002966DB" w:rsidRPr="00427CB6" w:rsidRDefault="00AC3CF0" w:rsidP="00705797">
            <w:r w:rsidRPr="00427CB6">
              <w:t>Please tell us about your current job or career aspirations.</w:t>
            </w:r>
          </w:p>
        </w:tc>
        <w:tc>
          <w:tcPr>
            <w:tcW w:w="6866" w:type="dxa"/>
          </w:tcPr>
          <w:p w:rsidR="002966DB" w:rsidRDefault="002966DB" w:rsidP="00257F7F">
            <w:pPr>
              <w:jc w:val="both"/>
              <w:rPr>
                <w:sz w:val="20"/>
                <w:szCs w:val="20"/>
              </w:rPr>
            </w:pPr>
          </w:p>
          <w:p w:rsidR="00705797" w:rsidRDefault="00705797" w:rsidP="00257F7F">
            <w:pPr>
              <w:jc w:val="both"/>
              <w:rPr>
                <w:sz w:val="20"/>
                <w:szCs w:val="20"/>
              </w:rPr>
            </w:pPr>
          </w:p>
          <w:p w:rsidR="00AC3CF0" w:rsidRDefault="00AC3CF0" w:rsidP="00257F7F">
            <w:pPr>
              <w:jc w:val="both"/>
              <w:rPr>
                <w:sz w:val="20"/>
                <w:szCs w:val="20"/>
              </w:rPr>
            </w:pPr>
          </w:p>
          <w:p w:rsidR="00AC3CF0" w:rsidRDefault="00AC3CF0" w:rsidP="00257F7F">
            <w:pPr>
              <w:jc w:val="both"/>
              <w:rPr>
                <w:sz w:val="20"/>
                <w:szCs w:val="20"/>
              </w:rPr>
            </w:pPr>
          </w:p>
          <w:p w:rsidR="00AC3CF0" w:rsidRDefault="00AC3CF0"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tc>
      </w:tr>
      <w:tr w:rsidR="002966DB" w:rsidTr="00705797">
        <w:tc>
          <w:tcPr>
            <w:tcW w:w="2376" w:type="dxa"/>
          </w:tcPr>
          <w:p w:rsidR="002966DB" w:rsidRPr="00427CB6" w:rsidRDefault="00AC3CF0" w:rsidP="00705797">
            <w:r w:rsidRPr="00427CB6">
              <w:t>What training do you wish to undertake?</w:t>
            </w:r>
          </w:p>
        </w:tc>
        <w:tc>
          <w:tcPr>
            <w:tcW w:w="6866" w:type="dxa"/>
          </w:tcPr>
          <w:p w:rsidR="002966DB" w:rsidRDefault="002966DB"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p w:rsidR="00705797" w:rsidRDefault="00705797" w:rsidP="00257F7F">
            <w:pPr>
              <w:jc w:val="both"/>
              <w:rPr>
                <w:sz w:val="20"/>
                <w:szCs w:val="20"/>
              </w:rPr>
            </w:pPr>
          </w:p>
        </w:tc>
      </w:tr>
      <w:tr w:rsidR="002966DB" w:rsidTr="00705797">
        <w:tc>
          <w:tcPr>
            <w:tcW w:w="2376" w:type="dxa"/>
          </w:tcPr>
          <w:p w:rsidR="002966DB" w:rsidRPr="00427CB6" w:rsidRDefault="00AC3CF0" w:rsidP="00AC3CF0">
            <w:r w:rsidRPr="00427CB6">
              <w:t>How will this support your career development?</w:t>
            </w:r>
          </w:p>
          <w:p w:rsidR="00073381" w:rsidRPr="00427CB6" w:rsidRDefault="00073381" w:rsidP="00AC3CF0"/>
          <w:p w:rsidR="00073381" w:rsidRPr="00427CB6" w:rsidRDefault="00073381" w:rsidP="00AC3CF0"/>
          <w:p w:rsidR="00073381" w:rsidRPr="00427CB6" w:rsidRDefault="00073381" w:rsidP="00AC3CF0"/>
          <w:p w:rsidR="00073381" w:rsidRPr="00427CB6" w:rsidRDefault="00073381" w:rsidP="00AC3CF0"/>
        </w:tc>
        <w:tc>
          <w:tcPr>
            <w:tcW w:w="6866" w:type="dxa"/>
          </w:tcPr>
          <w:p w:rsidR="002966DB" w:rsidRDefault="002966DB" w:rsidP="00257F7F">
            <w:pPr>
              <w:jc w:val="both"/>
              <w:rPr>
                <w:sz w:val="20"/>
                <w:szCs w:val="20"/>
              </w:rPr>
            </w:pPr>
          </w:p>
          <w:p w:rsidR="00AC3CF0" w:rsidRDefault="00AC3CF0" w:rsidP="00257F7F">
            <w:pPr>
              <w:jc w:val="both"/>
              <w:rPr>
                <w:sz w:val="20"/>
                <w:szCs w:val="20"/>
              </w:rPr>
            </w:pPr>
          </w:p>
          <w:p w:rsidR="00AC3CF0" w:rsidRDefault="00AC3CF0" w:rsidP="00257F7F">
            <w:pPr>
              <w:jc w:val="both"/>
              <w:rPr>
                <w:sz w:val="20"/>
                <w:szCs w:val="20"/>
              </w:rPr>
            </w:pPr>
          </w:p>
          <w:p w:rsidR="00AC3CF0" w:rsidRDefault="00AC3CF0" w:rsidP="00257F7F">
            <w:pPr>
              <w:jc w:val="both"/>
              <w:rPr>
                <w:sz w:val="20"/>
                <w:szCs w:val="20"/>
              </w:rPr>
            </w:pPr>
          </w:p>
          <w:p w:rsidR="00AC3CF0" w:rsidRDefault="00AC3CF0" w:rsidP="00257F7F">
            <w:pPr>
              <w:jc w:val="both"/>
              <w:rPr>
                <w:sz w:val="20"/>
                <w:szCs w:val="20"/>
              </w:rPr>
            </w:pPr>
          </w:p>
        </w:tc>
      </w:tr>
      <w:tr w:rsidR="009C066F" w:rsidTr="00705797">
        <w:tc>
          <w:tcPr>
            <w:tcW w:w="2376" w:type="dxa"/>
          </w:tcPr>
          <w:p w:rsidR="00705797" w:rsidRPr="00427CB6" w:rsidRDefault="00AC3CF0" w:rsidP="00AC3CF0">
            <w:r w:rsidRPr="00427CB6">
              <w:t>How much is the course?</w:t>
            </w:r>
          </w:p>
        </w:tc>
        <w:tc>
          <w:tcPr>
            <w:tcW w:w="6866" w:type="dxa"/>
          </w:tcPr>
          <w:p w:rsidR="009C066F" w:rsidRDefault="009C066F" w:rsidP="00257F7F">
            <w:pPr>
              <w:jc w:val="both"/>
              <w:rPr>
                <w:sz w:val="20"/>
                <w:szCs w:val="20"/>
              </w:rPr>
            </w:pPr>
          </w:p>
        </w:tc>
      </w:tr>
      <w:tr w:rsidR="00AC3CF0" w:rsidTr="00705797">
        <w:tc>
          <w:tcPr>
            <w:tcW w:w="2376" w:type="dxa"/>
          </w:tcPr>
          <w:p w:rsidR="00AC3CF0" w:rsidRPr="00427CB6" w:rsidRDefault="00AC3CF0" w:rsidP="00B2741A">
            <w:r w:rsidRPr="00427CB6">
              <w:t>YFC Reference</w:t>
            </w:r>
            <w:r w:rsidR="00B2741A">
              <w:t xml:space="preserve"> from </w:t>
            </w:r>
            <w:r w:rsidRPr="00427CB6">
              <w:t xml:space="preserve">Club President, Chairman or </w:t>
            </w:r>
            <w:r w:rsidR="00B2741A">
              <w:t xml:space="preserve">Leader. </w:t>
            </w:r>
            <w:r w:rsidRPr="00427CB6">
              <w:t>Please state why you suppo</w:t>
            </w:r>
            <w:r w:rsidR="00B2741A">
              <w:t>rt this application for funding and what the applicant has achieved within YFC.</w:t>
            </w:r>
            <w:bookmarkStart w:id="0" w:name="_GoBack"/>
            <w:bookmarkEnd w:id="0"/>
          </w:p>
        </w:tc>
        <w:tc>
          <w:tcPr>
            <w:tcW w:w="6866" w:type="dxa"/>
          </w:tcPr>
          <w:p w:rsidR="00AC3CF0" w:rsidRDefault="00AC3CF0" w:rsidP="00257F7F">
            <w:pPr>
              <w:jc w:val="both"/>
              <w:rPr>
                <w:sz w:val="20"/>
                <w:szCs w:val="20"/>
              </w:rPr>
            </w:pPr>
          </w:p>
        </w:tc>
      </w:tr>
      <w:tr w:rsidR="00051A11" w:rsidTr="00705797">
        <w:tc>
          <w:tcPr>
            <w:tcW w:w="2376" w:type="dxa"/>
          </w:tcPr>
          <w:p w:rsidR="00051A11" w:rsidRPr="00427CB6" w:rsidRDefault="00051A11" w:rsidP="00AC3CF0">
            <w:r w:rsidRPr="00427CB6">
              <w:t>Reference signature</w:t>
            </w:r>
          </w:p>
        </w:tc>
        <w:tc>
          <w:tcPr>
            <w:tcW w:w="6866" w:type="dxa"/>
          </w:tcPr>
          <w:p w:rsidR="00051A11" w:rsidRDefault="00051A11" w:rsidP="00051A11">
            <w:pPr>
              <w:jc w:val="both"/>
              <w:rPr>
                <w:sz w:val="20"/>
                <w:szCs w:val="20"/>
              </w:rPr>
            </w:pPr>
          </w:p>
          <w:p w:rsidR="00051A11" w:rsidRDefault="00051A11" w:rsidP="00051A11">
            <w:pPr>
              <w:jc w:val="both"/>
              <w:rPr>
                <w:sz w:val="20"/>
                <w:szCs w:val="20"/>
              </w:rPr>
            </w:pPr>
            <w:r>
              <w:rPr>
                <w:sz w:val="20"/>
                <w:szCs w:val="20"/>
              </w:rPr>
              <w:t xml:space="preserve">…………………………………… </w:t>
            </w:r>
            <w:r w:rsidRPr="00A669CA">
              <w:t>Full name</w:t>
            </w:r>
            <w:r>
              <w:rPr>
                <w:sz w:val="20"/>
                <w:szCs w:val="20"/>
              </w:rPr>
              <w:t>………….………………………</w:t>
            </w:r>
          </w:p>
          <w:p w:rsidR="00C7209C" w:rsidRDefault="00C7209C" w:rsidP="00C7209C">
            <w:pPr>
              <w:jc w:val="both"/>
              <w:rPr>
                <w:sz w:val="20"/>
                <w:szCs w:val="20"/>
              </w:rPr>
            </w:pPr>
            <w:r w:rsidRPr="00C7209C">
              <w:t>Position held</w:t>
            </w:r>
            <w:r>
              <w:rPr>
                <w:sz w:val="20"/>
                <w:szCs w:val="20"/>
              </w:rPr>
              <w:t>…………………………………………………………………….</w:t>
            </w:r>
          </w:p>
        </w:tc>
      </w:tr>
    </w:tbl>
    <w:p w:rsidR="00DB01E5" w:rsidRDefault="00DB01E5" w:rsidP="00257F7F">
      <w:pPr>
        <w:jc w:val="both"/>
        <w:rPr>
          <w:sz w:val="20"/>
          <w:szCs w:val="20"/>
        </w:rPr>
      </w:pPr>
    </w:p>
    <w:p w:rsidR="002F66D5" w:rsidRDefault="002F66D5" w:rsidP="00257F7F">
      <w:pPr>
        <w:jc w:val="both"/>
        <w:rPr>
          <w:sz w:val="20"/>
          <w:szCs w:val="20"/>
        </w:rPr>
      </w:pPr>
    </w:p>
    <w:p w:rsidR="00051A11" w:rsidRDefault="00051A11">
      <w:r>
        <w:t>Applicants signature: …………………………………… Date…………………………</w:t>
      </w:r>
    </w:p>
    <w:p w:rsidR="00051A11" w:rsidRPr="00051A11" w:rsidRDefault="00051A11">
      <w:pPr>
        <w:rPr>
          <w:i/>
        </w:rPr>
      </w:pPr>
      <w:r w:rsidRPr="00051A11">
        <w:rPr>
          <w:i/>
        </w:rPr>
        <w:t>Office use</w:t>
      </w:r>
    </w:p>
    <w:tbl>
      <w:tblPr>
        <w:tblStyle w:val="TableGrid"/>
        <w:tblW w:w="0" w:type="auto"/>
        <w:tblLook w:val="04A0" w:firstRow="1" w:lastRow="0" w:firstColumn="1" w:lastColumn="0" w:noHBand="0" w:noVBand="1"/>
      </w:tblPr>
      <w:tblGrid>
        <w:gridCol w:w="3080"/>
        <w:gridCol w:w="3081"/>
        <w:gridCol w:w="3081"/>
      </w:tblGrid>
      <w:tr w:rsidR="00051A11" w:rsidTr="00051A11">
        <w:tc>
          <w:tcPr>
            <w:tcW w:w="3080" w:type="dxa"/>
          </w:tcPr>
          <w:p w:rsidR="00051A11" w:rsidRPr="00073381" w:rsidRDefault="00051A11">
            <w:pPr>
              <w:rPr>
                <w:i/>
              </w:rPr>
            </w:pPr>
            <w:r w:rsidRPr="00073381">
              <w:rPr>
                <w:i/>
              </w:rPr>
              <w:t>Membership checked</w:t>
            </w:r>
          </w:p>
        </w:tc>
        <w:tc>
          <w:tcPr>
            <w:tcW w:w="3081" w:type="dxa"/>
          </w:tcPr>
          <w:p w:rsidR="00051A11" w:rsidRPr="00073381" w:rsidRDefault="00051A11">
            <w:pPr>
              <w:rPr>
                <w:i/>
              </w:rPr>
            </w:pPr>
            <w:r w:rsidRPr="00073381">
              <w:rPr>
                <w:i/>
              </w:rPr>
              <w:t>Award offered  YES/NO</w:t>
            </w:r>
          </w:p>
        </w:tc>
        <w:tc>
          <w:tcPr>
            <w:tcW w:w="3081" w:type="dxa"/>
          </w:tcPr>
          <w:p w:rsidR="00051A11" w:rsidRPr="00073381" w:rsidRDefault="00051A11">
            <w:pPr>
              <w:rPr>
                <w:i/>
              </w:rPr>
            </w:pPr>
            <w:r w:rsidRPr="00073381">
              <w:rPr>
                <w:i/>
              </w:rPr>
              <w:t>Amount £</w:t>
            </w:r>
            <w:r w:rsidR="00073381" w:rsidRPr="00073381">
              <w:rPr>
                <w:i/>
              </w:rPr>
              <w:t xml:space="preserve">                /      %</w:t>
            </w:r>
          </w:p>
        </w:tc>
      </w:tr>
      <w:tr w:rsidR="00051A11" w:rsidTr="00051A11">
        <w:tc>
          <w:tcPr>
            <w:tcW w:w="3080" w:type="dxa"/>
          </w:tcPr>
          <w:p w:rsidR="00051A11" w:rsidRPr="00073381" w:rsidRDefault="00051A11">
            <w:pPr>
              <w:rPr>
                <w:i/>
              </w:rPr>
            </w:pPr>
            <w:r w:rsidRPr="00073381">
              <w:rPr>
                <w:i/>
              </w:rPr>
              <w:t>Invoice rec YES/NO</w:t>
            </w:r>
          </w:p>
        </w:tc>
        <w:tc>
          <w:tcPr>
            <w:tcW w:w="3081" w:type="dxa"/>
          </w:tcPr>
          <w:p w:rsidR="00051A11" w:rsidRPr="00073381" w:rsidRDefault="00051A11">
            <w:pPr>
              <w:rPr>
                <w:i/>
              </w:rPr>
            </w:pPr>
            <w:r w:rsidRPr="00073381">
              <w:rPr>
                <w:i/>
              </w:rPr>
              <w:t>Proof of training YES/NO</w:t>
            </w:r>
          </w:p>
        </w:tc>
        <w:tc>
          <w:tcPr>
            <w:tcW w:w="3081" w:type="dxa"/>
          </w:tcPr>
          <w:p w:rsidR="00051A11" w:rsidRPr="00073381" w:rsidRDefault="00073381">
            <w:pPr>
              <w:rPr>
                <w:i/>
              </w:rPr>
            </w:pPr>
            <w:r w:rsidRPr="00073381">
              <w:rPr>
                <w:i/>
              </w:rPr>
              <w:t>Award paid £</w:t>
            </w:r>
          </w:p>
        </w:tc>
      </w:tr>
      <w:tr w:rsidR="00073381" w:rsidTr="00051A11">
        <w:tc>
          <w:tcPr>
            <w:tcW w:w="3080" w:type="dxa"/>
          </w:tcPr>
          <w:p w:rsidR="00073381" w:rsidRPr="00073381" w:rsidRDefault="00073381">
            <w:pPr>
              <w:rPr>
                <w:i/>
              </w:rPr>
            </w:pPr>
          </w:p>
        </w:tc>
        <w:tc>
          <w:tcPr>
            <w:tcW w:w="3081" w:type="dxa"/>
          </w:tcPr>
          <w:p w:rsidR="00073381" w:rsidRPr="00073381" w:rsidRDefault="00073381">
            <w:pPr>
              <w:rPr>
                <w:i/>
              </w:rPr>
            </w:pPr>
          </w:p>
        </w:tc>
        <w:tc>
          <w:tcPr>
            <w:tcW w:w="3081" w:type="dxa"/>
          </w:tcPr>
          <w:p w:rsidR="00073381" w:rsidRPr="00073381" w:rsidRDefault="00073381">
            <w:pPr>
              <w:rPr>
                <w:i/>
              </w:rPr>
            </w:pPr>
            <w:r w:rsidRPr="00073381">
              <w:rPr>
                <w:i/>
              </w:rPr>
              <w:t>Date of payment ………….</w:t>
            </w:r>
          </w:p>
        </w:tc>
      </w:tr>
    </w:tbl>
    <w:p w:rsidR="00CD6341" w:rsidRDefault="00CD6341"/>
    <w:sectPr w:rsidR="00CD6341" w:rsidSect="003A2D4D">
      <w:headerReference w:type="default" r:id="rId9"/>
      <w:pgSz w:w="11906" w:h="16838"/>
      <w:pgMar w:top="269" w:right="1440" w:bottom="568" w:left="1440"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4D" w:rsidRDefault="003A2D4D" w:rsidP="003A2D4D">
      <w:r>
        <w:separator/>
      </w:r>
    </w:p>
  </w:endnote>
  <w:endnote w:type="continuationSeparator" w:id="0">
    <w:p w:rsidR="003A2D4D" w:rsidRDefault="003A2D4D" w:rsidP="003A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4D" w:rsidRDefault="003A2D4D" w:rsidP="003A2D4D">
      <w:r>
        <w:separator/>
      </w:r>
    </w:p>
  </w:footnote>
  <w:footnote w:type="continuationSeparator" w:id="0">
    <w:p w:rsidR="003A2D4D" w:rsidRDefault="003A2D4D" w:rsidP="003A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4D" w:rsidRPr="003A2D4D" w:rsidRDefault="003A2D4D" w:rsidP="003A2D4D">
    <w:pPr>
      <w:pStyle w:val="Header"/>
      <w:jc w:val="right"/>
      <w:rPr>
        <w:sz w:val="20"/>
        <w:szCs w:val="20"/>
      </w:rPr>
    </w:pPr>
    <w:r w:rsidRPr="003A2D4D">
      <w:rPr>
        <w:noProof/>
        <w:sz w:val="20"/>
        <w:szCs w:val="20"/>
        <w:lang w:eastAsia="en-GB"/>
      </w:rPr>
      <mc:AlternateContent>
        <mc:Choice Requires="wps">
          <w:drawing>
            <wp:anchor distT="0" distB="0" distL="114300" distR="114300" simplePos="0" relativeHeight="251659264" behindDoc="0" locked="0" layoutInCell="1" allowOverlap="1" wp14:anchorId="06002A67" wp14:editId="4F676019">
              <wp:simplePos x="0" y="0"/>
              <wp:positionH relativeFrom="column">
                <wp:posOffset>5847080</wp:posOffset>
              </wp:positionH>
              <wp:positionV relativeFrom="paragraph">
                <wp:posOffset>-104140</wp:posOffset>
              </wp:positionV>
              <wp:extent cx="660400" cy="140398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solidFill>
                          <a:srgbClr val="000000"/>
                        </a:solidFill>
                        <a:miter lim="800000"/>
                        <a:headEnd/>
                        <a:tailEnd/>
                      </a:ln>
                    </wps:spPr>
                    <wps:txbx>
                      <w:txbxContent>
                        <w:p w:rsidR="003A2D4D" w:rsidRDefault="003A2D4D" w:rsidP="003A2D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4pt;margin-top:-8.2pt;width: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otIwIAAEY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">
              <v:textbox style="mso-fit-shape-to-text:t">
                <w:txbxContent>
                  <w:p w:rsidR="003A2D4D" w:rsidRDefault="003A2D4D" w:rsidP="003A2D4D"/>
                </w:txbxContent>
              </v:textbox>
            </v:shape>
          </w:pict>
        </mc:Fallback>
      </mc:AlternateContent>
    </w:r>
    <w:r w:rsidRPr="003A2D4D">
      <w:rPr>
        <w:sz w:val="20"/>
        <w:szCs w:val="20"/>
      </w:rPr>
      <w:t xml:space="preserve">Rec. by Office: </w:t>
    </w:r>
  </w:p>
  <w:p w:rsidR="003A2D4D" w:rsidRDefault="003A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6946"/>
    <w:multiLevelType w:val="hybridMultilevel"/>
    <w:tmpl w:val="BFD2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7F"/>
    <w:rsid w:val="0005056E"/>
    <w:rsid w:val="00051A11"/>
    <w:rsid w:val="00073381"/>
    <w:rsid w:val="001143C2"/>
    <w:rsid w:val="001C05B7"/>
    <w:rsid w:val="001D4834"/>
    <w:rsid w:val="00257F7F"/>
    <w:rsid w:val="002966DB"/>
    <w:rsid w:val="002F66D5"/>
    <w:rsid w:val="003A2D4D"/>
    <w:rsid w:val="00427CB6"/>
    <w:rsid w:val="00437EA1"/>
    <w:rsid w:val="004E7DC0"/>
    <w:rsid w:val="00624B7E"/>
    <w:rsid w:val="00705797"/>
    <w:rsid w:val="00786839"/>
    <w:rsid w:val="00791E6B"/>
    <w:rsid w:val="00804FBC"/>
    <w:rsid w:val="0082232D"/>
    <w:rsid w:val="008316DE"/>
    <w:rsid w:val="00991E39"/>
    <w:rsid w:val="009C066F"/>
    <w:rsid w:val="00A669CA"/>
    <w:rsid w:val="00A7482A"/>
    <w:rsid w:val="00AC3CF0"/>
    <w:rsid w:val="00B030D9"/>
    <w:rsid w:val="00B2741A"/>
    <w:rsid w:val="00C7209C"/>
    <w:rsid w:val="00CD6341"/>
    <w:rsid w:val="00D54A3D"/>
    <w:rsid w:val="00DB01E5"/>
    <w:rsid w:val="00DF50CB"/>
    <w:rsid w:val="00E75F18"/>
    <w:rsid w:val="00ED7C73"/>
    <w:rsid w:val="00F447D9"/>
    <w:rsid w:val="00F57E66"/>
    <w:rsid w:val="00F9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7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6DE"/>
    <w:rPr>
      <w:rFonts w:ascii="Tahoma" w:hAnsi="Tahoma" w:cs="Tahoma"/>
      <w:sz w:val="16"/>
      <w:szCs w:val="16"/>
    </w:rPr>
  </w:style>
  <w:style w:type="character" w:customStyle="1" w:styleId="BalloonTextChar">
    <w:name w:val="Balloon Text Char"/>
    <w:basedOn w:val="DefaultParagraphFont"/>
    <w:link w:val="BalloonText"/>
    <w:uiPriority w:val="99"/>
    <w:semiHidden/>
    <w:rsid w:val="008316DE"/>
    <w:rPr>
      <w:rFonts w:ascii="Tahoma" w:eastAsia="Times New Roman" w:hAnsi="Tahoma" w:cs="Tahoma"/>
      <w:sz w:val="16"/>
      <w:szCs w:val="16"/>
    </w:rPr>
  </w:style>
  <w:style w:type="paragraph" w:styleId="ListParagraph">
    <w:name w:val="List Paragraph"/>
    <w:basedOn w:val="Normal"/>
    <w:uiPriority w:val="34"/>
    <w:qFormat/>
    <w:rsid w:val="004E7DC0"/>
    <w:pPr>
      <w:ind w:left="720"/>
      <w:contextualSpacing/>
    </w:pPr>
  </w:style>
  <w:style w:type="paragraph" w:styleId="Header">
    <w:name w:val="header"/>
    <w:basedOn w:val="Normal"/>
    <w:link w:val="HeaderChar"/>
    <w:uiPriority w:val="99"/>
    <w:unhideWhenUsed/>
    <w:rsid w:val="003A2D4D"/>
    <w:pPr>
      <w:tabs>
        <w:tab w:val="center" w:pos="4513"/>
        <w:tab w:val="right" w:pos="9026"/>
      </w:tabs>
    </w:pPr>
  </w:style>
  <w:style w:type="character" w:customStyle="1" w:styleId="HeaderChar">
    <w:name w:val="Header Char"/>
    <w:basedOn w:val="DefaultParagraphFont"/>
    <w:link w:val="Header"/>
    <w:uiPriority w:val="99"/>
    <w:rsid w:val="003A2D4D"/>
    <w:rPr>
      <w:rFonts w:ascii="Arial" w:eastAsia="Times New Roman" w:hAnsi="Arial" w:cs="Arial"/>
      <w:sz w:val="24"/>
      <w:szCs w:val="24"/>
    </w:rPr>
  </w:style>
  <w:style w:type="paragraph" w:styleId="Footer">
    <w:name w:val="footer"/>
    <w:basedOn w:val="Normal"/>
    <w:link w:val="FooterChar"/>
    <w:uiPriority w:val="99"/>
    <w:unhideWhenUsed/>
    <w:rsid w:val="003A2D4D"/>
    <w:pPr>
      <w:tabs>
        <w:tab w:val="center" w:pos="4513"/>
        <w:tab w:val="right" w:pos="9026"/>
      </w:tabs>
    </w:pPr>
  </w:style>
  <w:style w:type="character" w:customStyle="1" w:styleId="FooterChar">
    <w:name w:val="Footer Char"/>
    <w:basedOn w:val="DefaultParagraphFont"/>
    <w:link w:val="Footer"/>
    <w:uiPriority w:val="99"/>
    <w:rsid w:val="003A2D4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7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6DE"/>
    <w:rPr>
      <w:rFonts w:ascii="Tahoma" w:hAnsi="Tahoma" w:cs="Tahoma"/>
      <w:sz w:val="16"/>
      <w:szCs w:val="16"/>
    </w:rPr>
  </w:style>
  <w:style w:type="character" w:customStyle="1" w:styleId="BalloonTextChar">
    <w:name w:val="Balloon Text Char"/>
    <w:basedOn w:val="DefaultParagraphFont"/>
    <w:link w:val="BalloonText"/>
    <w:uiPriority w:val="99"/>
    <w:semiHidden/>
    <w:rsid w:val="008316DE"/>
    <w:rPr>
      <w:rFonts w:ascii="Tahoma" w:eastAsia="Times New Roman" w:hAnsi="Tahoma" w:cs="Tahoma"/>
      <w:sz w:val="16"/>
      <w:szCs w:val="16"/>
    </w:rPr>
  </w:style>
  <w:style w:type="paragraph" w:styleId="ListParagraph">
    <w:name w:val="List Paragraph"/>
    <w:basedOn w:val="Normal"/>
    <w:uiPriority w:val="34"/>
    <w:qFormat/>
    <w:rsid w:val="004E7DC0"/>
    <w:pPr>
      <w:ind w:left="720"/>
      <w:contextualSpacing/>
    </w:pPr>
  </w:style>
  <w:style w:type="paragraph" w:styleId="Header">
    <w:name w:val="header"/>
    <w:basedOn w:val="Normal"/>
    <w:link w:val="HeaderChar"/>
    <w:uiPriority w:val="99"/>
    <w:unhideWhenUsed/>
    <w:rsid w:val="003A2D4D"/>
    <w:pPr>
      <w:tabs>
        <w:tab w:val="center" w:pos="4513"/>
        <w:tab w:val="right" w:pos="9026"/>
      </w:tabs>
    </w:pPr>
  </w:style>
  <w:style w:type="character" w:customStyle="1" w:styleId="HeaderChar">
    <w:name w:val="Header Char"/>
    <w:basedOn w:val="DefaultParagraphFont"/>
    <w:link w:val="Header"/>
    <w:uiPriority w:val="99"/>
    <w:rsid w:val="003A2D4D"/>
    <w:rPr>
      <w:rFonts w:ascii="Arial" w:eastAsia="Times New Roman" w:hAnsi="Arial" w:cs="Arial"/>
      <w:sz w:val="24"/>
      <w:szCs w:val="24"/>
    </w:rPr>
  </w:style>
  <w:style w:type="paragraph" w:styleId="Footer">
    <w:name w:val="footer"/>
    <w:basedOn w:val="Normal"/>
    <w:link w:val="FooterChar"/>
    <w:uiPriority w:val="99"/>
    <w:unhideWhenUsed/>
    <w:rsid w:val="003A2D4D"/>
    <w:pPr>
      <w:tabs>
        <w:tab w:val="center" w:pos="4513"/>
        <w:tab w:val="right" w:pos="9026"/>
      </w:tabs>
    </w:pPr>
  </w:style>
  <w:style w:type="character" w:customStyle="1" w:styleId="FooterChar">
    <w:name w:val="Footer Char"/>
    <w:basedOn w:val="DefaultParagraphFont"/>
    <w:link w:val="Footer"/>
    <w:uiPriority w:val="99"/>
    <w:rsid w:val="003A2D4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B92EED84</Template>
  <TotalTime>119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Easton User</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 Broom</dc:creator>
  <cp:lastModifiedBy>Rachel Cole</cp:lastModifiedBy>
  <cp:revision>7</cp:revision>
  <cp:lastPrinted>2015-01-22T14:02:00Z</cp:lastPrinted>
  <dcterms:created xsi:type="dcterms:W3CDTF">2015-01-21T17:56:00Z</dcterms:created>
  <dcterms:modified xsi:type="dcterms:W3CDTF">2015-06-22T12:18:00Z</dcterms:modified>
</cp:coreProperties>
</file>